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A" w:rsidRPr="00F321DE" w:rsidRDefault="0078155A" w:rsidP="00F321DE">
      <w:pPr>
        <w:jc w:val="center"/>
        <w:rPr>
          <w:rFonts w:ascii="Times New Roman" w:hAnsi="Times New Roman"/>
          <w:b/>
          <w:sz w:val="56"/>
          <w:szCs w:val="48"/>
          <w:u w:val="single"/>
        </w:rPr>
      </w:pPr>
      <w:r w:rsidRPr="00F321DE">
        <w:rPr>
          <w:rFonts w:ascii="Times New Roman" w:hAnsi="Times New Roman"/>
          <w:b/>
          <w:sz w:val="56"/>
          <w:szCs w:val="48"/>
          <w:u w:val="single"/>
        </w:rPr>
        <w:t>Памятка для родителей</w:t>
      </w:r>
    </w:p>
    <w:p w:rsidR="0078155A" w:rsidRPr="00503D4E" w:rsidRDefault="0078155A" w:rsidP="00F321DE">
      <w:pPr>
        <w:jc w:val="center"/>
        <w:rPr>
          <w:rFonts w:ascii="Times New Roman" w:hAnsi="Times New Roman"/>
          <w:i/>
          <w:sz w:val="44"/>
          <w:szCs w:val="44"/>
        </w:rPr>
      </w:pPr>
      <w:r w:rsidRPr="00503D4E">
        <w:rPr>
          <w:rFonts w:ascii="Times New Roman" w:hAnsi="Times New Roman"/>
          <w:i/>
          <w:sz w:val="44"/>
          <w:szCs w:val="44"/>
        </w:rPr>
        <w:t>Комфортное пребывание ребенка в детском саду – залог психического и физического здоровья</w:t>
      </w:r>
    </w:p>
    <w:p w:rsidR="0078155A" w:rsidRPr="00DC4134" w:rsidRDefault="0078155A" w:rsidP="00F321DE">
      <w:pPr>
        <w:jc w:val="center"/>
        <w:rPr>
          <w:rFonts w:ascii="Times New Roman" w:hAnsi="Times New Roman"/>
          <w:b/>
          <w:sz w:val="48"/>
          <w:szCs w:val="48"/>
        </w:rPr>
      </w:pPr>
      <w:r w:rsidRPr="00DC4134">
        <w:rPr>
          <w:rFonts w:ascii="Times New Roman" w:hAnsi="Times New Roman"/>
          <w:b/>
          <w:sz w:val="48"/>
          <w:szCs w:val="48"/>
        </w:rPr>
        <w:t>Как помочь ребенку чувствовать себя комфортно в детском саду?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36"/>
          <w:u w:val="single"/>
        </w:rPr>
      </w:pPr>
      <w:r w:rsidRPr="006230C4">
        <w:rPr>
          <w:rFonts w:ascii="Arial" w:hAnsi="Arial" w:cs="Arial"/>
          <w:i/>
          <w:sz w:val="36"/>
          <w:u w:val="single"/>
        </w:rPr>
        <w:t>Ребёнок может принести в группу любимую игрушку, книжку или милый пустячок, с которым он не расстаётся дома. 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40"/>
          <w:u w:val="single"/>
        </w:rPr>
      </w:pPr>
      <w:r w:rsidRPr="006230C4">
        <w:rPr>
          <w:rFonts w:ascii="Arial" w:hAnsi="Arial" w:cs="Arial"/>
          <w:i/>
          <w:sz w:val="36"/>
          <w:u w:val="single"/>
        </w:rPr>
        <w:t>Постарайтесь уговорить оставить игрушку переночевать в садике, чтобы ребёнок наутро снова с нею встретился.</w:t>
      </w:r>
      <w:r w:rsidRPr="006230C4">
        <w:rPr>
          <w:rFonts w:ascii="Arial" w:hAnsi="Arial" w:cs="Arial"/>
          <w:i/>
          <w:sz w:val="40"/>
          <w:u w:val="single"/>
        </w:rPr>
        <w:t> </w:t>
      </w:r>
    </w:p>
    <w:p w:rsidR="0078155A" w:rsidRPr="00503D4E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</w:rPr>
      </w:pPr>
      <w:r w:rsidRPr="006230C4">
        <w:rPr>
          <w:rFonts w:ascii="Arial" w:hAnsi="Arial" w:cs="Arial"/>
          <w:i/>
          <w:sz w:val="40"/>
          <w:u w:val="single"/>
        </w:rPr>
        <w:t>Скажите точно ребёнку, когда Вы вернётесь.</w:t>
      </w:r>
      <w:r w:rsidRPr="00503D4E">
        <w:rPr>
          <w:rFonts w:ascii="Arial" w:hAnsi="Arial" w:cs="Arial"/>
          <w:sz w:val="40"/>
        </w:rPr>
        <w:t> Например: «Я приду, когда ты покушаешь, погуляешь, поспишь».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40"/>
          <w:u w:val="single"/>
        </w:rPr>
      </w:pPr>
      <w:r w:rsidRPr="006230C4">
        <w:rPr>
          <w:rFonts w:ascii="Arial" w:hAnsi="Arial" w:cs="Arial"/>
          <w:i/>
          <w:sz w:val="40"/>
          <w:u w:val="single"/>
        </w:rPr>
        <w:t>Постарайтесь создать в семье спокойную дружескую атмосферу. </w:t>
      </w:r>
    </w:p>
    <w:p w:rsidR="0078155A" w:rsidRPr="00503D4E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</w:rPr>
      </w:pPr>
      <w:r w:rsidRPr="006230C4">
        <w:rPr>
          <w:rFonts w:ascii="Arial" w:hAnsi="Arial" w:cs="Arial"/>
          <w:i/>
          <w:sz w:val="40"/>
          <w:u w:val="single"/>
        </w:rPr>
        <w:t>Познакомьте ребёнка с режимом дня в детском саду.</w:t>
      </w:r>
      <w:r w:rsidRPr="00503D4E">
        <w:rPr>
          <w:rFonts w:ascii="Arial" w:hAnsi="Arial" w:cs="Arial"/>
          <w:color w:val="00B050"/>
          <w:sz w:val="40"/>
        </w:rPr>
        <w:t> </w:t>
      </w:r>
      <w:r w:rsidRPr="00503D4E">
        <w:rPr>
          <w:rFonts w:ascii="Arial" w:hAnsi="Arial" w:cs="Arial"/>
          <w:sz w:val="40"/>
        </w:rPr>
        <w:t xml:space="preserve"> Детей пугает неизвестность, но когда они видят, что ожидаемое событие происходит так, как было обещано, то чувствует себя увереннее.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40"/>
          <w:u w:val="single"/>
        </w:rPr>
      </w:pPr>
      <w:r w:rsidRPr="006230C4">
        <w:rPr>
          <w:rFonts w:ascii="Arial" w:hAnsi="Arial" w:cs="Arial"/>
          <w:i/>
          <w:sz w:val="40"/>
          <w:u w:val="single"/>
        </w:rPr>
        <w:t>Максимально приблизьте домашний режим к распорядку в детском и старайтесь поддерживать его в выходные дни.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40"/>
          <w:u w:val="single"/>
        </w:rPr>
      </w:pPr>
      <w:r w:rsidRPr="006230C4">
        <w:rPr>
          <w:rFonts w:ascii="Arial" w:hAnsi="Arial" w:cs="Arial"/>
          <w:i/>
          <w:sz w:val="40"/>
          <w:u w:val="single"/>
        </w:rPr>
        <w:t xml:space="preserve">К началу посещения детского сада прививайте ребёнку элементарные навыки самообслуживания.  </w:t>
      </w:r>
    </w:p>
    <w:p w:rsidR="0078155A" w:rsidRPr="00503D4E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</w:rPr>
      </w:pPr>
      <w:r w:rsidRPr="006230C4">
        <w:rPr>
          <w:rFonts w:ascii="Arial" w:hAnsi="Arial" w:cs="Arial"/>
          <w:i/>
          <w:sz w:val="40"/>
          <w:u w:val="single"/>
        </w:rPr>
        <w:t>В присутствии ребёнка избегайте критических замечаний в адрес детского сада и его сотрудников.</w:t>
      </w:r>
      <w:r w:rsidRPr="006230C4">
        <w:rPr>
          <w:rFonts w:ascii="Arial" w:hAnsi="Arial" w:cs="Arial"/>
          <w:sz w:val="40"/>
        </w:rPr>
        <w:t> </w:t>
      </w:r>
      <w:r w:rsidRPr="00503D4E">
        <w:rPr>
          <w:rFonts w:ascii="Arial" w:hAnsi="Arial" w:cs="Arial"/>
          <w:sz w:val="40"/>
        </w:rPr>
        <w:t>Не пугайте ребёнка детским садом.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40"/>
          <w:u w:val="single"/>
        </w:rPr>
      </w:pPr>
      <w:r w:rsidRPr="006230C4">
        <w:rPr>
          <w:rFonts w:ascii="Arial" w:hAnsi="Arial" w:cs="Arial"/>
          <w:i/>
          <w:sz w:val="40"/>
          <w:u w:val="single"/>
        </w:rPr>
        <w:t>Расширяйте круг общения ребёнка с другими детьми и взрослыми. 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40"/>
          <w:u w:val="single"/>
        </w:rPr>
      </w:pPr>
      <w:r w:rsidRPr="006230C4">
        <w:rPr>
          <w:rFonts w:ascii="Arial" w:hAnsi="Arial" w:cs="Arial"/>
          <w:i/>
          <w:sz w:val="40"/>
          <w:u w:val="single"/>
        </w:rPr>
        <w:t>Будьте спокойны и уравновешенны, так как дети очень легко перенимают тревожность от своих близких. </w:t>
      </w:r>
    </w:p>
    <w:p w:rsidR="0078155A" w:rsidRPr="006230C4" w:rsidRDefault="0078155A" w:rsidP="00503D4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40"/>
          <w:u w:val="single"/>
        </w:rPr>
      </w:pPr>
      <w:r w:rsidRPr="006230C4">
        <w:rPr>
          <w:rFonts w:ascii="Arial" w:hAnsi="Arial" w:cs="Arial"/>
          <w:i/>
          <w:sz w:val="40"/>
          <w:u w:val="single"/>
        </w:rPr>
        <w:t>При расставании с ребёнком в группе: будьте настойчивы и спокойны. </w:t>
      </w: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sz w:val="36"/>
        </w:rPr>
      </w:pP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sz w:val="48"/>
        </w:rPr>
      </w:pPr>
      <w:r w:rsidRPr="006230C4">
        <w:rPr>
          <w:rFonts w:ascii="Times New Roman" w:hAnsi="Times New Roman"/>
          <w:sz w:val="48"/>
        </w:rPr>
        <w:t>Педагог – психолог МБДОУ №21:</w:t>
      </w: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b/>
          <w:sz w:val="48"/>
        </w:rPr>
      </w:pPr>
      <w:r w:rsidRPr="006230C4">
        <w:rPr>
          <w:rFonts w:ascii="Times New Roman" w:hAnsi="Times New Roman"/>
          <w:b/>
          <w:sz w:val="48"/>
        </w:rPr>
        <w:t>Гудков Виталий Андреевич</w:t>
      </w: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sz w:val="48"/>
        </w:rPr>
      </w:pP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sz w:val="48"/>
        </w:rPr>
      </w:pPr>
      <w:r w:rsidRPr="006230C4">
        <w:rPr>
          <w:rFonts w:ascii="Times New Roman" w:hAnsi="Times New Roman"/>
          <w:sz w:val="48"/>
        </w:rPr>
        <w:t>Дни для консультации с родителями:</w:t>
      </w: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b/>
          <w:sz w:val="48"/>
        </w:rPr>
      </w:pPr>
      <w:r w:rsidRPr="006230C4">
        <w:rPr>
          <w:rFonts w:ascii="Times New Roman" w:hAnsi="Times New Roman"/>
          <w:b/>
          <w:sz w:val="48"/>
        </w:rPr>
        <w:t>Пн 18:00-19:00</w:t>
      </w: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b/>
          <w:sz w:val="48"/>
        </w:rPr>
      </w:pPr>
      <w:r w:rsidRPr="006230C4">
        <w:rPr>
          <w:rFonts w:ascii="Times New Roman" w:hAnsi="Times New Roman"/>
          <w:b/>
          <w:sz w:val="48"/>
        </w:rPr>
        <w:t>Ср  18:00-19:00</w:t>
      </w: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sz w:val="48"/>
        </w:rPr>
      </w:pPr>
    </w:p>
    <w:p w:rsidR="0078155A" w:rsidRPr="006230C4" w:rsidRDefault="0078155A" w:rsidP="00503D4E">
      <w:pPr>
        <w:spacing w:after="0"/>
        <w:jc w:val="center"/>
        <w:rPr>
          <w:rFonts w:ascii="Times New Roman" w:hAnsi="Times New Roman"/>
          <w:sz w:val="48"/>
        </w:rPr>
      </w:pPr>
      <w:r w:rsidRPr="006230C4">
        <w:rPr>
          <w:rFonts w:ascii="Times New Roman" w:hAnsi="Times New Roman"/>
          <w:sz w:val="48"/>
        </w:rPr>
        <w:t xml:space="preserve">Моб.- </w:t>
      </w:r>
      <w:r w:rsidRPr="006230C4">
        <w:rPr>
          <w:rFonts w:ascii="Times New Roman" w:hAnsi="Times New Roman"/>
          <w:b/>
          <w:sz w:val="48"/>
        </w:rPr>
        <w:t>8922-273-81-26</w:t>
      </w:r>
    </w:p>
    <w:p w:rsidR="0078155A" w:rsidRPr="00503D4E" w:rsidRDefault="0078155A" w:rsidP="006230C4">
      <w:pPr>
        <w:jc w:val="center"/>
        <w:rPr>
          <w:rFonts w:ascii="Times New Roman" w:hAnsi="Times New Roman"/>
          <w:sz w:val="44"/>
        </w:rPr>
      </w:pPr>
      <w:r w:rsidRPr="00DB47B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Картинки по запросу дети пнг" style="width:523.5pt;height:151.5pt;visibility:visible">
            <v:imagedata r:id="rId7" o:title=""/>
          </v:shape>
        </w:pict>
      </w:r>
    </w:p>
    <w:sectPr w:rsidR="0078155A" w:rsidRPr="00503D4E" w:rsidSect="00F32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5A" w:rsidRDefault="0078155A" w:rsidP="00455F10">
      <w:pPr>
        <w:spacing w:after="0" w:line="240" w:lineRule="auto"/>
      </w:pPr>
      <w:r>
        <w:separator/>
      </w:r>
    </w:p>
  </w:endnote>
  <w:endnote w:type="continuationSeparator" w:id="0">
    <w:p w:rsidR="0078155A" w:rsidRDefault="0078155A" w:rsidP="0045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5A" w:rsidRDefault="00781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5A" w:rsidRDefault="00781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5A" w:rsidRDefault="0078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5A" w:rsidRDefault="0078155A" w:rsidP="00455F10">
      <w:pPr>
        <w:spacing w:after="0" w:line="240" w:lineRule="auto"/>
      </w:pPr>
      <w:r>
        <w:separator/>
      </w:r>
    </w:p>
  </w:footnote>
  <w:footnote w:type="continuationSeparator" w:id="0">
    <w:p w:rsidR="0078155A" w:rsidRDefault="0078155A" w:rsidP="0045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5A" w:rsidRDefault="007815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213" o:spid="_x0000_s2049" type="#_x0000_t75" style="position:absolute;margin-left:0;margin-top:0;width:1620pt;height:40in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5A" w:rsidRDefault="007815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214" o:spid="_x0000_s2050" type="#_x0000_t75" style="position:absolute;margin-left:0;margin-top:0;width:1620pt;height:40in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5A" w:rsidRDefault="007815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212" o:spid="_x0000_s2051" type="#_x0000_t75" style="position:absolute;margin-left:0;margin-top:0;width:1620pt;height:40in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586"/>
    <w:multiLevelType w:val="multilevel"/>
    <w:tmpl w:val="613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03C2E"/>
    <w:multiLevelType w:val="hybridMultilevel"/>
    <w:tmpl w:val="F59E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5CEF"/>
    <w:multiLevelType w:val="multilevel"/>
    <w:tmpl w:val="027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3141D"/>
    <w:multiLevelType w:val="multilevel"/>
    <w:tmpl w:val="867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40F2"/>
    <w:multiLevelType w:val="hybridMultilevel"/>
    <w:tmpl w:val="87FC695C"/>
    <w:lvl w:ilvl="0" w:tplc="7236E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68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AA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A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6C0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EE4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C4C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E7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669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F2679"/>
    <w:multiLevelType w:val="hybridMultilevel"/>
    <w:tmpl w:val="4B74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230CF"/>
    <w:multiLevelType w:val="multilevel"/>
    <w:tmpl w:val="475A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D370A"/>
    <w:multiLevelType w:val="multilevel"/>
    <w:tmpl w:val="955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618E8"/>
    <w:multiLevelType w:val="hybridMultilevel"/>
    <w:tmpl w:val="63E25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D82962"/>
    <w:multiLevelType w:val="multilevel"/>
    <w:tmpl w:val="A606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1DE"/>
    <w:rsid w:val="00200BA1"/>
    <w:rsid w:val="00455F10"/>
    <w:rsid w:val="00503D4E"/>
    <w:rsid w:val="006230C4"/>
    <w:rsid w:val="006418F9"/>
    <w:rsid w:val="0078155A"/>
    <w:rsid w:val="008A125C"/>
    <w:rsid w:val="00DB47B3"/>
    <w:rsid w:val="00DC4134"/>
    <w:rsid w:val="00F3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F32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321DE"/>
    <w:rPr>
      <w:rFonts w:cs="Times New Roman"/>
    </w:rPr>
  </w:style>
  <w:style w:type="character" w:customStyle="1" w:styleId="c3">
    <w:name w:val="c3"/>
    <w:basedOn w:val="DefaultParagraphFont"/>
    <w:uiPriority w:val="99"/>
    <w:rsid w:val="00F321DE"/>
    <w:rPr>
      <w:rFonts w:cs="Times New Roman"/>
    </w:rPr>
  </w:style>
  <w:style w:type="paragraph" w:customStyle="1" w:styleId="c1">
    <w:name w:val="c1"/>
    <w:basedOn w:val="Normal"/>
    <w:uiPriority w:val="99"/>
    <w:rsid w:val="0045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45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455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5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5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F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F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D4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215</Words>
  <Characters>1232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Гульнара</cp:lastModifiedBy>
  <cp:revision>3</cp:revision>
  <dcterms:created xsi:type="dcterms:W3CDTF">2017-09-27T09:26:00Z</dcterms:created>
  <dcterms:modified xsi:type="dcterms:W3CDTF">2017-09-27T11:08:00Z</dcterms:modified>
</cp:coreProperties>
</file>