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09" w:rsidRPr="00566B8F" w:rsidRDefault="00761209" w:rsidP="0076120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566B8F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ОПОЛНИТЕЛЬНОЕ ОБРАЗОВАНИЕ В ДЕТСКОМ САДУ</w:t>
      </w:r>
    </w:p>
    <w:p w:rsidR="00761209" w:rsidRDefault="00761209" w:rsidP="0076120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209" w:rsidRPr="0090189D" w:rsidRDefault="00761209" w:rsidP="0076120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A37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для развития ребёнка дошкольного возраста имеет дополнительное образование в дошкольном учреждении, которое направлено на всестороннее развитие личности воспитанников и нацелено на удовлетворение разнообразных потребностей детей, создание условий, благоприятных для самоопределения и самореализации личности. Реализация дополнительного образования проводится за рамками основной образовательной программы на бесплатной основе для воспитанников.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4A37">
        <w:rPr>
          <w:rFonts w:ascii="Times New Roman" w:eastAsia="Calibri" w:hAnsi="Times New Roman" w:cs="Times New Roman"/>
          <w:sz w:val="28"/>
          <w:szCs w:val="28"/>
        </w:rPr>
        <w:t xml:space="preserve">ериодичность и продолжительность соответствует </w:t>
      </w:r>
      <w:proofErr w:type="spellStart"/>
      <w:r w:rsidRPr="002F4A37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2F4A37">
        <w:rPr>
          <w:rFonts w:ascii="Times New Roman" w:eastAsia="Calibri" w:hAnsi="Times New Roman" w:cs="Times New Roman"/>
          <w:sz w:val="28"/>
          <w:szCs w:val="28"/>
        </w:rPr>
        <w:t xml:space="preserve"> 2.4.1. 3049-13.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Время проведения  с 17.00 до 19.00.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образовательные</w:t>
      </w:r>
      <w:r w:rsidRPr="0056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Pr="0056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залог успеваемости в школе.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Именно в дошкольном детстве  закладываются основы характера, раскрываются таланты, </w:t>
      </w:r>
      <w:r w:rsidRPr="0090189D">
        <w:rPr>
          <w:rFonts w:ascii="Times New Roman" w:eastAsia="Calibri" w:hAnsi="Times New Roman" w:cs="Times New Roman"/>
          <w:sz w:val="28"/>
          <w:szCs w:val="28"/>
        </w:rPr>
        <w:t>начинается формирование полноценной личности.</w:t>
      </w:r>
    </w:p>
    <w:p w:rsidR="00761209" w:rsidRPr="0090189D" w:rsidRDefault="00761209" w:rsidP="0076120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дошкольном учреждении функционирует  бесплатный кружок «Художественная мастерская» для детей с 4  до 7 лет. Занятия проводит педагог дополнительного образования высшей квалификационной категории - </w:t>
      </w:r>
      <w:proofErr w:type="spellStart"/>
      <w:r w:rsidRPr="0090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Сидорчук</w:t>
      </w:r>
      <w:proofErr w:type="spellEnd"/>
      <w:r w:rsidRPr="0090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Сергеевна. </w:t>
      </w:r>
    </w:p>
    <w:p w:rsidR="00761209" w:rsidRDefault="00761209" w:rsidP="007612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09" w:rsidRDefault="00761209" w:rsidP="007612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09" w:rsidRDefault="00761209" w:rsidP="007612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09" w:rsidRDefault="00761209" w:rsidP="007612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09" w:rsidRDefault="00761209" w:rsidP="007612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09" w:rsidRDefault="00761209" w:rsidP="007612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09" w:rsidRDefault="00761209" w:rsidP="007612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09" w:rsidRDefault="00761209" w:rsidP="007612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09" w:rsidRPr="003F263F" w:rsidRDefault="00761209" w:rsidP="007612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09" w:rsidRDefault="00761209" w:rsidP="005D74EB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D74EB" w:rsidRPr="007F44F1" w:rsidRDefault="005D74EB" w:rsidP="005D74EB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разработан на основе:</w:t>
      </w:r>
    </w:p>
    <w:p w:rsidR="005D74EB" w:rsidRPr="007F44F1" w:rsidRDefault="005D74EB" w:rsidP="005D74E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1) - Закон Российской Федерации «Об образовании» от 10.07.1992 года №3266-1 с изменениями;</w:t>
      </w:r>
    </w:p>
    <w:p w:rsidR="005D74EB" w:rsidRPr="007F44F1" w:rsidRDefault="005D74EB" w:rsidP="005D74E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 xml:space="preserve">- Типовое положение о дошкольном образовательном учреждении, утвержденное </w:t>
      </w:r>
      <w:r w:rsidRPr="007F44F1">
        <w:rPr>
          <w:rFonts w:ascii="Times New Roman" w:hAnsi="Times New Roman"/>
          <w:bCs/>
          <w:color w:val="373737"/>
          <w:sz w:val="24"/>
          <w:szCs w:val="24"/>
        </w:rPr>
        <w:t>п</w:t>
      </w:r>
      <w:r w:rsidRPr="007F44F1">
        <w:rPr>
          <w:rFonts w:ascii="Times New Roman" w:hAnsi="Times New Roman"/>
          <w:color w:val="373737"/>
          <w:sz w:val="24"/>
          <w:szCs w:val="24"/>
        </w:rPr>
        <w:t>риказ</w:t>
      </w:r>
      <w:r w:rsidRPr="007F44F1">
        <w:rPr>
          <w:rFonts w:ascii="Times New Roman" w:hAnsi="Times New Roman"/>
          <w:bCs/>
          <w:color w:val="373737"/>
          <w:sz w:val="24"/>
          <w:szCs w:val="24"/>
        </w:rPr>
        <w:t>ом</w:t>
      </w:r>
      <w:r w:rsidRPr="007F44F1">
        <w:rPr>
          <w:rFonts w:ascii="Times New Roman" w:hAnsi="Times New Roman"/>
          <w:color w:val="373737"/>
          <w:sz w:val="24"/>
          <w:szCs w:val="24"/>
        </w:rPr>
        <w:t xml:space="preserve"> Министерства образования и науки Российской</w:t>
      </w:r>
      <w:r w:rsidRPr="007F44F1">
        <w:rPr>
          <w:rFonts w:ascii="Times New Roman" w:hAnsi="Times New Roman"/>
          <w:bCs/>
          <w:color w:val="373737"/>
          <w:sz w:val="24"/>
          <w:szCs w:val="24"/>
        </w:rPr>
        <w:t xml:space="preserve"> Федерации </w:t>
      </w:r>
      <w:r w:rsidRPr="007F44F1">
        <w:rPr>
          <w:rFonts w:ascii="Times New Roman" w:hAnsi="Times New Roman"/>
          <w:color w:val="373737"/>
          <w:sz w:val="24"/>
          <w:szCs w:val="24"/>
        </w:rPr>
        <w:t>от 27.10.</w:t>
      </w:r>
      <w:r w:rsidRPr="007F44F1">
        <w:rPr>
          <w:rFonts w:ascii="Times New Roman" w:hAnsi="Times New Roman"/>
          <w:bCs/>
          <w:color w:val="373737"/>
          <w:sz w:val="24"/>
          <w:szCs w:val="24"/>
        </w:rPr>
        <w:t>2011 г. N 2562;</w:t>
      </w:r>
    </w:p>
    <w:p w:rsidR="005D74EB" w:rsidRPr="007F44F1" w:rsidRDefault="005D74EB" w:rsidP="005D74E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- Устав МБДОУ «Де</w:t>
      </w:r>
      <w:r>
        <w:rPr>
          <w:rFonts w:ascii="Times New Roman" w:hAnsi="Times New Roman"/>
          <w:sz w:val="24"/>
          <w:szCs w:val="24"/>
        </w:rPr>
        <w:t xml:space="preserve">тский сад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</w:t>
      </w:r>
      <w:r w:rsidRPr="007F44F1">
        <w:rPr>
          <w:rFonts w:ascii="Times New Roman" w:hAnsi="Times New Roman"/>
          <w:sz w:val="24"/>
          <w:szCs w:val="24"/>
        </w:rPr>
        <w:t xml:space="preserve"> №21 «Умка» г.Воркуты.</w:t>
      </w:r>
    </w:p>
    <w:p w:rsidR="005D74EB" w:rsidRPr="007F44F1" w:rsidRDefault="005D74EB" w:rsidP="005D74E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- Санитарно-эпидемиологические прави</w:t>
      </w:r>
      <w:r>
        <w:rPr>
          <w:rFonts w:ascii="Times New Roman" w:hAnsi="Times New Roman"/>
          <w:sz w:val="24"/>
          <w:szCs w:val="24"/>
        </w:rPr>
        <w:t xml:space="preserve">ла и нормативы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</w:t>
      </w:r>
      <w:r w:rsidRPr="007F44F1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/>
          <w:sz w:val="24"/>
          <w:szCs w:val="24"/>
        </w:rPr>
        <w:t>ых образовательных учреждений».</w:t>
      </w:r>
    </w:p>
    <w:p w:rsidR="005D74EB" w:rsidRPr="007F44F1" w:rsidRDefault="005D74EB" w:rsidP="005D74E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- Федеральные государственные требования к структуре основной общеобразовательной программы дошкольного образования, утвержденные приказом Министерства образования и науки Российской Федерации от 23.11.2009 г. №655;</w:t>
      </w:r>
    </w:p>
    <w:p w:rsidR="005D74EB" w:rsidRPr="007F44F1" w:rsidRDefault="005D74EB" w:rsidP="005D74E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 xml:space="preserve">     - Примерный базисный учебный план для образовательных учреждений Республики Коми, реализующих основную общеобразовательную программу    </w:t>
      </w:r>
    </w:p>
    <w:p w:rsidR="005D74EB" w:rsidRPr="007F44F1" w:rsidRDefault="005D74EB" w:rsidP="005D74E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 xml:space="preserve">     дошкольного образования.</w:t>
      </w:r>
    </w:p>
    <w:p w:rsidR="005D74EB" w:rsidRPr="007F44F1" w:rsidRDefault="005D74EB" w:rsidP="005D74EB">
      <w:pPr>
        <w:pStyle w:val="1"/>
        <w:shd w:val="clear" w:color="auto" w:fill="FFFFFF"/>
        <w:spacing w:before="0" w:after="0"/>
        <w:ind w:left="142"/>
        <w:jc w:val="both"/>
        <w:rPr>
          <w:b w:val="0"/>
          <w:sz w:val="24"/>
          <w:szCs w:val="24"/>
        </w:rPr>
      </w:pPr>
      <w:r w:rsidRPr="007F44F1">
        <w:rPr>
          <w:b w:val="0"/>
          <w:sz w:val="24"/>
          <w:szCs w:val="24"/>
        </w:rPr>
        <w:t xml:space="preserve">2) </w:t>
      </w:r>
      <w:r w:rsidRPr="007F44F1">
        <w:rPr>
          <w:sz w:val="24"/>
          <w:szCs w:val="24"/>
        </w:rPr>
        <w:t xml:space="preserve">-  </w:t>
      </w:r>
      <w:r w:rsidRPr="007F44F1">
        <w:rPr>
          <w:b w:val="0"/>
          <w:sz w:val="24"/>
          <w:szCs w:val="24"/>
        </w:rPr>
        <w:t xml:space="preserve">Федеральный закон от 24.07.1998 года N 124-ФЗ "Об основных гарантиях прав ребенка </w:t>
      </w:r>
    </w:p>
    <w:p w:rsidR="005D74EB" w:rsidRPr="007F44F1" w:rsidRDefault="005D74EB" w:rsidP="005D74EB">
      <w:pPr>
        <w:pStyle w:val="1"/>
        <w:shd w:val="clear" w:color="auto" w:fill="FFFFFF"/>
        <w:spacing w:before="0" w:after="0"/>
        <w:ind w:left="142"/>
        <w:jc w:val="both"/>
        <w:rPr>
          <w:b w:val="0"/>
          <w:sz w:val="24"/>
          <w:szCs w:val="24"/>
        </w:rPr>
      </w:pPr>
      <w:r w:rsidRPr="007F44F1">
        <w:rPr>
          <w:b w:val="0"/>
          <w:sz w:val="24"/>
          <w:szCs w:val="24"/>
        </w:rPr>
        <w:t>в Российской Федерации" (с изменениями и дополнениями);</w:t>
      </w:r>
    </w:p>
    <w:p w:rsidR="005D74EB" w:rsidRPr="007F44F1" w:rsidRDefault="005D74EB" w:rsidP="005D74EB">
      <w:pPr>
        <w:pStyle w:val="1"/>
        <w:shd w:val="clear" w:color="auto" w:fill="FFFFFF"/>
        <w:spacing w:before="0" w:after="0"/>
        <w:ind w:left="142"/>
        <w:jc w:val="both"/>
        <w:rPr>
          <w:b w:val="0"/>
          <w:iCs/>
          <w:sz w:val="24"/>
          <w:szCs w:val="24"/>
          <w:shd w:val="clear" w:color="auto" w:fill="FFFFFF"/>
        </w:rPr>
      </w:pPr>
      <w:r w:rsidRPr="007F44F1">
        <w:rPr>
          <w:b w:val="0"/>
          <w:sz w:val="24"/>
          <w:szCs w:val="24"/>
        </w:rPr>
        <w:t xml:space="preserve">- Конвенция о правах  ребёнка, </w:t>
      </w:r>
      <w:r w:rsidRPr="007F44F1">
        <w:rPr>
          <w:b w:val="0"/>
          <w:iCs/>
          <w:sz w:val="24"/>
          <w:szCs w:val="24"/>
          <w:shd w:val="clear" w:color="auto" w:fill="FFFFFF"/>
        </w:rPr>
        <w:t>принятая</w:t>
      </w:r>
      <w:r w:rsidRPr="007F44F1">
        <w:rPr>
          <w:rStyle w:val="apple-converted-space"/>
          <w:b w:val="0"/>
          <w:iCs/>
          <w:sz w:val="24"/>
          <w:szCs w:val="24"/>
          <w:shd w:val="clear" w:color="auto" w:fill="FFFFFF"/>
        </w:rPr>
        <w:t> </w:t>
      </w:r>
      <w:hyperlink r:id="rId6" w:history="1">
        <w:r w:rsidRPr="007F44F1">
          <w:rPr>
            <w:rStyle w:val="a5"/>
            <w:i/>
            <w:iCs/>
            <w:sz w:val="24"/>
            <w:szCs w:val="24"/>
            <w:shd w:val="clear" w:color="auto" w:fill="FFFFFF"/>
          </w:rPr>
          <w:t>резолюцией 44/25</w:t>
        </w:r>
      </w:hyperlink>
      <w:r w:rsidRPr="007F44F1">
        <w:rPr>
          <w:rStyle w:val="apple-converted-space"/>
          <w:b w:val="0"/>
          <w:i/>
          <w:iCs/>
          <w:sz w:val="24"/>
          <w:szCs w:val="24"/>
          <w:shd w:val="clear" w:color="auto" w:fill="FFFFFF"/>
        </w:rPr>
        <w:t> </w:t>
      </w:r>
      <w:r w:rsidRPr="007F44F1">
        <w:rPr>
          <w:b w:val="0"/>
          <w:iCs/>
          <w:sz w:val="24"/>
          <w:szCs w:val="24"/>
          <w:shd w:val="clear" w:color="auto" w:fill="FFFFFF"/>
        </w:rPr>
        <w:t>Генеральной Ассамблеи от 20.11.1989 года;</w:t>
      </w:r>
    </w:p>
    <w:p w:rsidR="005D74EB" w:rsidRPr="007F44F1" w:rsidRDefault="005D74EB" w:rsidP="005D74EB">
      <w:pPr>
        <w:pStyle w:val="1"/>
        <w:shd w:val="clear" w:color="auto" w:fill="FFFFFF"/>
        <w:spacing w:before="0" w:after="0"/>
        <w:ind w:left="142"/>
        <w:jc w:val="both"/>
        <w:rPr>
          <w:b w:val="0"/>
          <w:sz w:val="24"/>
          <w:szCs w:val="24"/>
        </w:rPr>
      </w:pPr>
      <w:r w:rsidRPr="007F44F1">
        <w:rPr>
          <w:b w:val="0"/>
          <w:sz w:val="24"/>
          <w:szCs w:val="24"/>
        </w:rPr>
        <w:t>- Национальная образовательная инициатива «Наша новая школа»;</w:t>
      </w:r>
    </w:p>
    <w:p w:rsidR="005D74EB" w:rsidRPr="007F44F1" w:rsidRDefault="005D74EB" w:rsidP="005D74EB">
      <w:pPr>
        <w:pStyle w:val="1"/>
        <w:shd w:val="clear" w:color="auto" w:fill="FFFFFF"/>
        <w:spacing w:before="0" w:after="0"/>
        <w:ind w:left="142"/>
        <w:jc w:val="both"/>
        <w:rPr>
          <w:b w:val="0"/>
          <w:sz w:val="24"/>
          <w:szCs w:val="24"/>
        </w:rPr>
      </w:pPr>
      <w:r w:rsidRPr="007F44F1">
        <w:rPr>
          <w:b w:val="0"/>
          <w:sz w:val="24"/>
          <w:szCs w:val="24"/>
        </w:rPr>
        <w:t>- Концепция развития дошкольного, общего и дополнительного образования Республики Коми на 2011-2015гг.;</w:t>
      </w:r>
    </w:p>
    <w:p w:rsidR="005D74EB" w:rsidRPr="007F44F1" w:rsidRDefault="005D74EB" w:rsidP="005D74E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- Концепция национального образования в Республике Коми</w:t>
      </w:r>
    </w:p>
    <w:p w:rsidR="005D74EB" w:rsidRPr="007F44F1" w:rsidRDefault="005D74EB" w:rsidP="005D74E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- Основная общеобразовательная программа дошкольного образования с приоритетным осуществлением деятельности по физическому направлению  развития воспитанников МБДОУ «Де</w:t>
      </w:r>
      <w:r>
        <w:rPr>
          <w:rFonts w:ascii="Times New Roman" w:hAnsi="Times New Roman"/>
          <w:sz w:val="24"/>
          <w:szCs w:val="24"/>
        </w:rPr>
        <w:t xml:space="preserve">тский сад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</w:t>
      </w:r>
      <w:r w:rsidRPr="007F44F1">
        <w:rPr>
          <w:rFonts w:ascii="Times New Roman" w:hAnsi="Times New Roman"/>
          <w:sz w:val="24"/>
          <w:szCs w:val="24"/>
        </w:rPr>
        <w:t xml:space="preserve"> № 21 «Умка»г.Воркуты.</w:t>
      </w:r>
    </w:p>
    <w:p w:rsidR="005D74EB" w:rsidRPr="007F44F1" w:rsidRDefault="005D74EB" w:rsidP="005D7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44F1">
        <w:rPr>
          <w:rFonts w:ascii="Times New Roman" w:hAnsi="Times New Roman"/>
          <w:b/>
          <w:sz w:val="24"/>
          <w:szCs w:val="24"/>
        </w:rPr>
        <w:t>Цель:</w:t>
      </w:r>
    </w:p>
    <w:p w:rsidR="005D74EB" w:rsidRPr="007F44F1" w:rsidRDefault="005D74EB" w:rsidP="005D74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Помочь ребенку по-новому увидеть и осмыслить многоликий мир вещей и предметов, окружающих нас в повседневной жизни; разбудить фантазию; подтолкнуть к активному творческому.</w:t>
      </w:r>
    </w:p>
    <w:p w:rsidR="005D74EB" w:rsidRPr="007F44F1" w:rsidRDefault="005D74EB" w:rsidP="005D7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44F1">
        <w:rPr>
          <w:rFonts w:ascii="Times New Roman" w:hAnsi="Times New Roman"/>
          <w:b/>
          <w:sz w:val="24"/>
          <w:szCs w:val="24"/>
        </w:rPr>
        <w:t>Задачи:</w:t>
      </w:r>
    </w:p>
    <w:p w:rsidR="005D74EB" w:rsidRPr="007F44F1" w:rsidRDefault="005D74EB" w:rsidP="005D74EB">
      <w:pPr>
        <w:pStyle w:val="a3"/>
        <w:numPr>
          <w:ilvl w:val="0"/>
          <w:numId w:val="6"/>
        </w:numPr>
        <w:tabs>
          <w:tab w:val="left" w:pos="644"/>
          <w:tab w:val="left" w:pos="993"/>
        </w:tabs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F44F1">
        <w:rPr>
          <w:rStyle w:val="61"/>
          <w:sz w:val="24"/>
          <w:szCs w:val="24"/>
        </w:rPr>
        <w:t>Развивать желание участвовать в образовательных ситуа</w:t>
      </w:r>
      <w:r w:rsidRPr="007F44F1">
        <w:rPr>
          <w:rStyle w:val="61"/>
          <w:sz w:val="24"/>
          <w:szCs w:val="24"/>
        </w:rPr>
        <w:softHyphen/>
        <w:t>циях и играх эстетической направленности.</w:t>
      </w:r>
    </w:p>
    <w:p w:rsidR="005D74EB" w:rsidRPr="007F44F1" w:rsidRDefault="005D74EB" w:rsidP="005D74EB">
      <w:pPr>
        <w:pStyle w:val="a3"/>
        <w:numPr>
          <w:ilvl w:val="0"/>
          <w:numId w:val="6"/>
        </w:numPr>
        <w:tabs>
          <w:tab w:val="left" w:pos="639"/>
          <w:tab w:val="left" w:pos="993"/>
        </w:tabs>
        <w:spacing w:line="240" w:lineRule="auto"/>
        <w:ind w:left="142" w:firstLine="0"/>
        <w:jc w:val="both"/>
        <w:rPr>
          <w:rStyle w:val="61"/>
          <w:sz w:val="24"/>
          <w:szCs w:val="24"/>
        </w:rPr>
      </w:pPr>
      <w:r w:rsidRPr="007F44F1">
        <w:rPr>
          <w:rStyle w:val="61"/>
          <w:sz w:val="24"/>
          <w:szCs w:val="24"/>
        </w:rPr>
        <w:t>Формировать сенсорный опыт и развивать положительный эмо</w:t>
      </w:r>
      <w:r w:rsidRPr="007F44F1">
        <w:rPr>
          <w:rStyle w:val="61"/>
          <w:sz w:val="24"/>
          <w:szCs w:val="24"/>
        </w:rPr>
        <w:softHyphen/>
        <w:t>циональный отклик детей на отдельные эстетические свойства и ка</w:t>
      </w:r>
      <w:r w:rsidRPr="007F44F1">
        <w:rPr>
          <w:rStyle w:val="61"/>
          <w:sz w:val="24"/>
          <w:szCs w:val="24"/>
        </w:rPr>
        <w:softHyphen/>
        <w:t>чества предметов.</w:t>
      </w:r>
    </w:p>
    <w:p w:rsidR="005D74EB" w:rsidRPr="007F44F1" w:rsidRDefault="005D74EB" w:rsidP="005D74EB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Знакомить детей с видами изобразительной деятельности.</w:t>
      </w:r>
    </w:p>
    <w:p w:rsidR="005D74EB" w:rsidRPr="007F44F1" w:rsidRDefault="005D74EB" w:rsidP="005D74EB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Развивать умение  преобразовывать знакомый материал, создавать новые комбинации из усвоенных, старых элементов, применять известное в новых  ситуациях.</w:t>
      </w:r>
    </w:p>
    <w:p w:rsidR="005D74EB" w:rsidRPr="007F44F1" w:rsidRDefault="005D74EB" w:rsidP="005D74EB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Развивать способность работать руками, приучать к точным движениям. Развивать психические процессы.</w:t>
      </w:r>
    </w:p>
    <w:p w:rsidR="005D74EB" w:rsidRPr="00D6297D" w:rsidRDefault="005D74EB" w:rsidP="005D74EB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/>
          <w:sz w:val="24"/>
          <w:szCs w:val="24"/>
        </w:rPr>
      </w:pPr>
      <w:r w:rsidRPr="007F44F1">
        <w:rPr>
          <w:rFonts w:ascii="Times New Roman" w:hAnsi="Times New Roman"/>
          <w:sz w:val="24"/>
          <w:szCs w:val="24"/>
        </w:rPr>
        <w:t>Воспитывать самостоятельность, терпение, сосредоточенность.</w:t>
      </w:r>
    </w:p>
    <w:p w:rsidR="005D74EB" w:rsidRPr="007F44F1" w:rsidRDefault="005D74EB" w:rsidP="005D74EB">
      <w:pPr>
        <w:pStyle w:val="a3"/>
        <w:numPr>
          <w:ilvl w:val="0"/>
          <w:numId w:val="6"/>
        </w:numPr>
        <w:tabs>
          <w:tab w:val="left" w:pos="644"/>
          <w:tab w:val="left" w:pos="993"/>
        </w:tabs>
        <w:spacing w:line="240" w:lineRule="auto"/>
        <w:ind w:left="153" w:hanging="11"/>
        <w:jc w:val="both"/>
        <w:rPr>
          <w:rFonts w:ascii="Times New Roman" w:hAnsi="Times New Roman"/>
          <w:sz w:val="24"/>
          <w:szCs w:val="24"/>
        </w:rPr>
      </w:pPr>
      <w:r w:rsidRPr="007F44F1">
        <w:rPr>
          <w:rStyle w:val="61"/>
          <w:sz w:val="24"/>
          <w:szCs w:val="24"/>
        </w:rPr>
        <w:t>Создавать условия для освоения детьми свойств и возможностей изобразительных материалов и инструментов, развивать мелкую моторику и уме</w:t>
      </w:r>
      <w:r w:rsidRPr="007F44F1">
        <w:rPr>
          <w:rStyle w:val="61"/>
          <w:sz w:val="24"/>
          <w:szCs w:val="24"/>
        </w:rPr>
        <w:softHyphen/>
        <w:t>ние использовать инструменты.</w:t>
      </w:r>
    </w:p>
    <w:p w:rsidR="005D74EB" w:rsidRPr="00761209" w:rsidRDefault="005D74EB" w:rsidP="00761209">
      <w:pPr>
        <w:pStyle w:val="a3"/>
        <w:numPr>
          <w:ilvl w:val="0"/>
          <w:numId w:val="6"/>
        </w:numPr>
        <w:tabs>
          <w:tab w:val="left" w:pos="678"/>
          <w:tab w:val="left" w:pos="993"/>
        </w:tabs>
        <w:spacing w:line="240" w:lineRule="auto"/>
        <w:ind w:left="153" w:hanging="11"/>
        <w:jc w:val="both"/>
        <w:rPr>
          <w:rFonts w:ascii="Times New Roman" w:hAnsi="Times New Roman"/>
          <w:sz w:val="24"/>
          <w:szCs w:val="24"/>
        </w:rPr>
      </w:pPr>
      <w:r w:rsidRPr="007F44F1">
        <w:rPr>
          <w:rStyle w:val="61"/>
          <w:sz w:val="24"/>
          <w:szCs w:val="24"/>
        </w:rPr>
        <w:t>Формировать опыт совместной со взрослым деятельности (со</w:t>
      </w:r>
      <w:r w:rsidRPr="007F44F1">
        <w:rPr>
          <w:rStyle w:val="61"/>
          <w:sz w:val="24"/>
          <w:szCs w:val="24"/>
        </w:rPr>
        <w:softHyphen/>
        <w:t>творчества), участия в выполнении коллективных композиций</w:t>
      </w:r>
      <w:r w:rsidR="00761209">
        <w:rPr>
          <w:rStyle w:val="61"/>
          <w:sz w:val="24"/>
          <w:szCs w:val="24"/>
        </w:rPr>
        <w:t>.</w:t>
      </w:r>
    </w:p>
    <w:p w:rsidR="005D74EB" w:rsidRDefault="005D74EB" w:rsidP="005D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A8" w:rsidRDefault="005D74EB" w:rsidP="005D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5D74EB" w:rsidRDefault="005D74EB" w:rsidP="005D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(возраст воспитанников 4-5 лет)</w:t>
      </w:r>
    </w:p>
    <w:p w:rsidR="005D74EB" w:rsidRPr="00E90FC4" w:rsidRDefault="005D74EB" w:rsidP="005D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409"/>
        <w:gridCol w:w="3472"/>
      </w:tblGrid>
      <w:tr w:rsidR="004832A8" w:rsidRPr="00E90FC4" w:rsidTr="007954CB">
        <w:tc>
          <w:tcPr>
            <w:tcW w:w="540" w:type="dxa"/>
          </w:tcPr>
          <w:p w:rsidR="004832A8" w:rsidRPr="00E90FC4" w:rsidRDefault="004832A8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9" w:type="dxa"/>
          </w:tcPr>
          <w:p w:rsidR="004832A8" w:rsidRPr="00E90FC4" w:rsidRDefault="004832A8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472" w:type="dxa"/>
          </w:tcPr>
          <w:p w:rsidR="004832A8" w:rsidRPr="00E90FC4" w:rsidRDefault="004832A8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(по выбору детей)</w:t>
            </w:r>
          </w:p>
        </w:tc>
        <w:tc>
          <w:tcPr>
            <w:tcW w:w="3472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9" w:type="dxa"/>
          </w:tcPr>
          <w:p w:rsidR="005D74EB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(по выбору детей)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Рыбка.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9" w:type="dxa"/>
          </w:tcPr>
          <w:p w:rsidR="005D74EB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Фантастические существа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бывают разными.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Цветочная поляна.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Тигр. 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рыбка.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Ёлочка – зеленая иголочка.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9" w:type="dxa"/>
          </w:tcPr>
          <w:p w:rsidR="005D74EB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Мороз и Снегурочка.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9" w:type="dxa"/>
          </w:tcPr>
          <w:p w:rsidR="005D74EB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в подарок.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Игрушки из бумажных полосок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Забавные животные из бумаги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симметричных фигурок рыб.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симметричных фигурок животных.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9" w:type="dxa"/>
          </w:tcPr>
          <w:p w:rsidR="005D74EB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куклы Даши День рождения (рис. поролоновым тампоном способом «тычка»).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Украсим кукле Даше платье (рис. поролоновым тампоном способом «тычка»).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пропал котенок? (рис. поролоновым тампоном способом «тычка»)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Следы лесных зверей (рис. печатками).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 рябины («пальчиковая живопись»).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железной дороге («пальчиковая живопись»).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яйца (рис. печатками).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 или цветочек («рисование ладошкой»).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воображения («рисование ладошкой»).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Радужная рыбка («пальчиковая живопись»).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Морской конек («пальчиковая живопись»).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пятнышки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Воздушные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кляксоделки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9" w:type="dxa"/>
          </w:tcPr>
          <w:p w:rsidR="005D74EB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Водяные пятна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Pr="00E90FC4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09" w:type="dxa"/>
          </w:tcPr>
          <w:p w:rsidR="005D74EB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Следящая нить  (рис. нитью).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что хочешь.</w:t>
            </w:r>
          </w:p>
        </w:tc>
        <w:tc>
          <w:tcPr>
            <w:tcW w:w="3472" w:type="dxa"/>
          </w:tcPr>
          <w:p w:rsidR="005D74EB" w:rsidRDefault="005D74EB" w:rsidP="005D74EB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7954CB">
        <w:tc>
          <w:tcPr>
            <w:tcW w:w="540" w:type="dxa"/>
          </w:tcPr>
          <w:p w:rsidR="005D74EB" w:rsidRDefault="005D74EB" w:rsidP="0079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5D74EB" w:rsidRPr="00E90FC4" w:rsidRDefault="005D74EB" w:rsidP="0000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72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32A8" w:rsidRDefault="004832A8" w:rsidP="004832A8">
      <w:pPr>
        <w:rPr>
          <w:sz w:val="24"/>
          <w:szCs w:val="24"/>
        </w:rPr>
      </w:pPr>
    </w:p>
    <w:p w:rsidR="005D74EB" w:rsidRDefault="005D74EB" w:rsidP="004832A8">
      <w:pPr>
        <w:rPr>
          <w:sz w:val="24"/>
          <w:szCs w:val="24"/>
        </w:rPr>
      </w:pPr>
    </w:p>
    <w:p w:rsidR="005D74EB" w:rsidRDefault="005D74EB" w:rsidP="004832A8">
      <w:pPr>
        <w:rPr>
          <w:sz w:val="24"/>
          <w:szCs w:val="24"/>
        </w:rPr>
      </w:pPr>
    </w:p>
    <w:p w:rsidR="00761209" w:rsidRPr="001A04BA" w:rsidRDefault="00761209" w:rsidP="004832A8">
      <w:pPr>
        <w:rPr>
          <w:sz w:val="24"/>
          <w:szCs w:val="24"/>
        </w:rPr>
      </w:pPr>
    </w:p>
    <w:p w:rsidR="005D74EB" w:rsidRDefault="005D74EB" w:rsidP="005D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5D74EB" w:rsidRDefault="005D74EB" w:rsidP="005D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(возраст воспитанников 5-6 лет)</w:t>
      </w:r>
    </w:p>
    <w:p w:rsidR="005D74EB" w:rsidRPr="00E90FC4" w:rsidRDefault="005D74EB" w:rsidP="005D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409"/>
        <w:gridCol w:w="3472"/>
      </w:tblGrid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9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472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Лепка из цветного пластилина</w:t>
            </w:r>
          </w:p>
        </w:tc>
        <w:tc>
          <w:tcPr>
            <w:tcW w:w="3472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Лепка из теста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Фантастические существа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Знакомство с искусством оригами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«Складываем гармошкой»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Бабочки из фантиков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Оформление бабочек в картину.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Обрывная аппликация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Аппликация из ткани на картонной основе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Объемная аппликация из скрученной бумаги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Объемная аппликация из цветной бумаги (цветы кувшинки, трава, рыбка)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Живописная мозаика из обрывных кусочков бумаги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Объемная мозаика из гофрированной бумаги. Филин.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Подготовка к плетению в три пряди. Аппликация из ткани на бумажной основе. Машенька.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Плетение в три пряди (косичка)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Плетеный человечек.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Прямое плетение из полосок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8DD">
              <w:rPr>
                <w:rFonts w:ascii="Times New Roman" w:hAnsi="Times New Roman"/>
                <w:sz w:val="24"/>
                <w:szCs w:val="24"/>
              </w:rPr>
              <w:t>Коврик.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Подготовка к шитью. Вырезывание и наклеивание грибка на ткань.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Шов «вперед иголку». Травка.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Изготовление рамки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Игрушки из бумажных полосок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Забавные животные из бумаги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Модели из готовых форм. Изготовление табурета.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Модели из готовых форм. Изготовление стола.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sz w:val="24"/>
                <w:szCs w:val="24"/>
              </w:rPr>
              <w:t>и из готовых форм. Конструирова</w:t>
            </w:r>
            <w:r w:rsidRPr="001168DD">
              <w:rPr>
                <w:rFonts w:ascii="Times New Roman" w:hAnsi="Times New Roman"/>
                <w:sz w:val="24"/>
                <w:szCs w:val="24"/>
              </w:rPr>
              <w:t>ние по выбору.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09" w:type="dxa"/>
          </w:tcPr>
          <w:p w:rsidR="005D74EB" w:rsidRPr="00FF5048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FF5048">
              <w:rPr>
                <w:rFonts w:ascii="Times New Roman" w:hAnsi="Times New Roman"/>
                <w:sz w:val="24"/>
                <w:szCs w:val="24"/>
              </w:rPr>
              <w:t>Рисование клеем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09" w:type="dxa"/>
          </w:tcPr>
          <w:p w:rsidR="005D74EB" w:rsidRPr="00FF5048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FF5048">
              <w:rPr>
                <w:rFonts w:ascii="Times New Roman" w:hAnsi="Times New Roman"/>
                <w:sz w:val="24"/>
                <w:szCs w:val="24"/>
              </w:rPr>
              <w:t>Рисование клеем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9" w:type="dxa"/>
          </w:tcPr>
          <w:p w:rsidR="005D74EB" w:rsidRPr="00FF5048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048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9" w:type="dxa"/>
          </w:tcPr>
          <w:p w:rsidR="005D74EB" w:rsidRPr="00FF5048" w:rsidRDefault="005D74EB" w:rsidP="00004AD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5048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09" w:type="dxa"/>
          </w:tcPr>
          <w:p w:rsidR="005D74EB" w:rsidRPr="00FF5048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FF5048">
              <w:rPr>
                <w:rFonts w:ascii="Times New Roman" w:hAnsi="Times New Roman"/>
                <w:sz w:val="24"/>
                <w:szCs w:val="24"/>
              </w:rPr>
              <w:t>Монотипия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что хочешь.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5D74EB" w:rsidRPr="00E90FC4" w:rsidRDefault="005D74EB" w:rsidP="0000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72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32A8" w:rsidRDefault="004832A8"/>
    <w:p w:rsidR="0056128B" w:rsidRDefault="0056128B"/>
    <w:p w:rsidR="005D74EB" w:rsidRDefault="005D74EB"/>
    <w:p w:rsidR="005D74EB" w:rsidRDefault="005D74EB"/>
    <w:p w:rsidR="005D74EB" w:rsidRDefault="005D74EB"/>
    <w:p w:rsidR="005D74EB" w:rsidRDefault="005D74EB"/>
    <w:p w:rsidR="005D74EB" w:rsidRDefault="005D74EB" w:rsidP="005D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5D74EB" w:rsidRDefault="005D74EB" w:rsidP="005D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(возраст воспитанников 6-7 лет)</w:t>
      </w:r>
    </w:p>
    <w:p w:rsidR="005D74EB" w:rsidRPr="00E90FC4" w:rsidRDefault="005D74EB" w:rsidP="005D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409"/>
        <w:gridCol w:w="3472"/>
      </w:tblGrid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9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472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Барельеф из соленого теста</w:t>
            </w:r>
          </w:p>
        </w:tc>
        <w:tc>
          <w:tcPr>
            <w:tcW w:w="3472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Роспись барельефа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Знакомство с базовой формой оригами «треугольник». Лисенок.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Собачка.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Знакомство с базовой формой оригами «воздушный змей». Уточка.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Цветок.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Стебель.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Оригами на праздничном столе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Объемная аппликация. Избушка на курьих ножках.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Аппликация из ткани. Елочка.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Аппликация из ткани. Мышонок фигурист.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Аппликация из птичьих перьев. Птичка.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Мозаика из кусочков пластиковых трубочек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Мозаика из кусочков пленки. Баночка.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Мозаика из карандашных стружек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Мозаика из фольги. Космонавт.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Мозаика из газетных комков. Овца.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Мозаика из ватных шариков. Гном.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Мозаика из яичной скорлупы. Курочка.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Мозаика из кусочков поролона. Ягодка.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Подготовка к плетению, шитью и вышиванию.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Коля и Оля.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 xml:space="preserve">Многоэтажный дом 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9" w:type="dxa"/>
          </w:tcPr>
          <w:p w:rsidR="005D74EB" w:rsidRPr="001168DD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1168DD">
              <w:rPr>
                <w:rFonts w:ascii="Times New Roman" w:hAnsi="Times New Roman"/>
                <w:sz w:val="24"/>
                <w:szCs w:val="24"/>
              </w:rPr>
              <w:t>Художественные образы из готовых форм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9" w:type="dxa"/>
          </w:tcPr>
          <w:p w:rsidR="005D74EB" w:rsidRPr="00FF5048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FF5048">
              <w:rPr>
                <w:rFonts w:ascii="Times New Roman" w:hAnsi="Times New Roman"/>
                <w:sz w:val="24"/>
                <w:szCs w:val="24"/>
              </w:rPr>
              <w:t>Рисование клеем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9" w:type="dxa"/>
          </w:tcPr>
          <w:p w:rsidR="005D74EB" w:rsidRPr="00FF5048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FF5048">
              <w:rPr>
                <w:rFonts w:ascii="Times New Roman" w:hAnsi="Times New Roman"/>
                <w:sz w:val="24"/>
                <w:szCs w:val="24"/>
              </w:rPr>
              <w:t>Монотипия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09" w:type="dxa"/>
          </w:tcPr>
          <w:p w:rsidR="005D74EB" w:rsidRPr="00021D37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37">
              <w:rPr>
                <w:rFonts w:ascii="Times New Roman" w:hAnsi="Times New Roman"/>
                <w:sz w:val="24"/>
                <w:szCs w:val="24"/>
              </w:rPr>
              <w:t>Пластилино-графия</w:t>
            </w:r>
            <w:proofErr w:type="spellEnd"/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09" w:type="dxa"/>
          </w:tcPr>
          <w:p w:rsidR="005D74EB" w:rsidRPr="00021D37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021D37">
              <w:rPr>
                <w:rFonts w:ascii="Times New Roman" w:hAnsi="Times New Roman"/>
                <w:sz w:val="24"/>
                <w:szCs w:val="24"/>
              </w:rPr>
              <w:t>Рисование сыпучими материалами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9" w:type="dxa"/>
          </w:tcPr>
          <w:p w:rsidR="005D74EB" w:rsidRPr="00021D37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021D37">
              <w:rPr>
                <w:rFonts w:ascii="Times New Roman" w:hAnsi="Times New Roman"/>
                <w:sz w:val="24"/>
                <w:szCs w:val="24"/>
              </w:rPr>
              <w:t>Рисование сыпучими материалами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9" w:type="dxa"/>
          </w:tcPr>
          <w:p w:rsidR="005D74EB" w:rsidRPr="00021D37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37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09" w:type="dxa"/>
          </w:tcPr>
          <w:p w:rsidR="005D74EB" w:rsidRPr="00021D37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37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09" w:type="dxa"/>
          </w:tcPr>
          <w:p w:rsidR="005D74EB" w:rsidRPr="00021D37" w:rsidRDefault="005D74EB" w:rsidP="00004ADE">
            <w:pPr>
              <w:rPr>
                <w:rFonts w:ascii="Times New Roman" w:hAnsi="Times New Roman"/>
                <w:sz w:val="24"/>
                <w:szCs w:val="24"/>
              </w:rPr>
            </w:pPr>
            <w:r w:rsidRPr="00021D37">
              <w:rPr>
                <w:rFonts w:ascii="Times New Roman" w:hAnsi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3472" w:type="dxa"/>
          </w:tcPr>
          <w:p w:rsidR="005D74EB" w:rsidRDefault="005D74EB" w:rsidP="00004ADE">
            <w:pPr>
              <w:jc w:val="center"/>
            </w:pPr>
            <w:r w:rsidRPr="005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EB" w:rsidRPr="00E90FC4" w:rsidTr="00004ADE">
        <w:tc>
          <w:tcPr>
            <w:tcW w:w="540" w:type="dxa"/>
          </w:tcPr>
          <w:p w:rsidR="005D74EB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5D74EB" w:rsidRPr="00E90FC4" w:rsidRDefault="005D74EB" w:rsidP="0000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72" w:type="dxa"/>
          </w:tcPr>
          <w:p w:rsidR="005D74EB" w:rsidRPr="00E90FC4" w:rsidRDefault="005D74EB" w:rsidP="000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74EB" w:rsidRDefault="005D74EB" w:rsidP="005D74EB"/>
    <w:p w:rsidR="005D74EB" w:rsidRDefault="005D74EB"/>
    <w:p w:rsidR="0090189D" w:rsidRDefault="0090189D"/>
    <w:p w:rsidR="00761209" w:rsidRDefault="00761209"/>
    <w:p w:rsidR="008330DD" w:rsidRDefault="008330DD"/>
    <w:p w:rsidR="0090189D" w:rsidRDefault="0090189D"/>
    <w:tbl>
      <w:tblPr>
        <w:tblW w:w="5856" w:type="dxa"/>
        <w:tblInd w:w="4644" w:type="dxa"/>
        <w:tblLayout w:type="fixed"/>
        <w:tblLook w:val="0000"/>
      </w:tblPr>
      <w:tblGrid>
        <w:gridCol w:w="5856"/>
      </w:tblGrid>
      <w:tr w:rsidR="0090189D" w:rsidRPr="00732A57" w:rsidTr="00004ADE">
        <w:tc>
          <w:tcPr>
            <w:tcW w:w="5856" w:type="dxa"/>
            <w:shd w:val="clear" w:color="auto" w:fill="auto"/>
          </w:tcPr>
          <w:p w:rsidR="0090189D" w:rsidRPr="00732A57" w:rsidRDefault="0090189D" w:rsidP="00004ADE">
            <w:pPr>
              <w:pStyle w:val="ConsPlusNonformat"/>
              <w:widowControl/>
              <w:snapToGrid w:val="0"/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Заведующему </w:t>
            </w:r>
            <w:r w:rsidRPr="00732A5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 21 "Умка" г. Воркуты</w:t>
            </w:r>
            <w:r w:rsidRPr="0073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89D" w:rsidRDefault="0090189D" w:rsidP="00004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0189D" w:rsidRPr="00732A57" w:rsidRDefault="0090189D" w:rsidP="00004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A5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90189D" w:rsidRPr="00732A57" w:rsidRDefault="0090189D" w:rsidP="00004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A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0189D" w:rsidRPr="00732A57" w:rsidRDefault="0090189D" w:rsidP="00004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A57">
              <w:rPr>
                <w:rFonts w:ascii="Times New Roman" w:hAnsi="Times New Roman" w:cs="Times New Roman"/>
                <w:sz w:val="24"/>
                <w:szCs w:val="24"/>
              </w:rPr>
              <w:t>Домашний адрес: _______________________________</w:t>
            </w:r>
          </w:p>
          <w:p w:rsidR="0090189D" w:rsidRPr="00732A57" w:rsidRDefault="0090189D" w:rsidP="00004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A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0189D" w:rsidRPr="00732A57" w:rsidRDefault="0090189D" w:rsidP="00004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A57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</w:t>
            </w:r>
          </w:p>
          <w:p w:rsidR="0090189D" w:rsidRPr="00732A57" w:rsidRDefault="0090189D" w:rsidP="00004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A57">
              <w:rPr>
                <w:rFonts w:ascii="Times New Roman" w:hAnsi="Times New Roman" w:cs="Times New Roman"/>
                <w:sz w:val="24"/>
                <w:szCs w:val="24"/>
              </w:rPr>
              <w:t xml:space="preserve">серия N паспорта _______________________________ </w:t>
            </w:r>
          </w:p>
        </w:tc>
      </w:tr>
      <w:tr w:rsidR="0090189D" w:rsidRPr="00732A57" w:rsidTr="00004ADE">
        <w:tc>
          <w:tcPr>
            <w:tcW w:w="5856" w:type="dxa"/>
            <w:shd w:val="clear" w:color="auto" w:fill="auto"/>
          </w:tcPr>
          <w:p w:rsidR="0090189D" w:rsidRPr="00732A57" w:rsidRDefault="0090189D" w:rsidP="00004ADE">
            <w:pPr>
              <w:pStyle w:val="ConsPlusNonformat"/>
              <w:widowControl/>
              <w:snapToGrid w:val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89D" w:rsidRPr="00732A57" w:rsidRDefault="0090189D" w:rsidP="009018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189D" w:rsidRPr="00732A57" w:rsidRDefault="0090189D" w:rsidP="009018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0189D" w:rsidRPr="00732A57" w:rsidRDefault="0090189D" w:rsidP="009018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189D" w:rsidRPr="00C0754C" w:rsidRDefault="0090189D" w:rsidP="009018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54C">
        <w:rPr>
          <w:rFonts w:ascii="Times New Roman" w:hAnsi="Times New Roman" w:cs="Times New Roman"/>
          <w:sz w:val="24"/>
          <w:szCs w:val="24"/>
        </w:rPr>
        <w:t xml:space="preserve">Прошу проводить в </w:t>
      </w:r>
      <w:r w:rsidRPr="00732A57">
        <w:rPr>
          <w:rFonts w:ascii="Times New Roman" w:hAnsi="Times New Roman" w:cs="Times New Roman"/>
          <w:sz w:val="24"/>
          <w:szCs w:val="24"/>
        </w:rPr>
        <w:t>МБДОУ 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21 "Умка" </w:t>
      </w:r>
      <w:r w:rsidRPr="00C0754C">
        <w:rPr>
          <w:rFonts w:ascii="Times New Roman" w:hAnsi="Times New Roman" w:cs="Times New Roman"/>
          <w:sz w:val="24"/>
          <w:szCs w:val="24"/>
        </w:rPr>
        <w:t>г. Воркуты, с моим ребенком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0189D" w:rsidRPr="00C0754C" w:rsidRDefault="0090189D" w:rsidP="009018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0754C">
        <w:rPr>
          <w:rFonts w:ascii="Times New Roman" w:hAnsi="Times New Roman" w:cs="Times New Roman"/>
        </w:rPr>
        <w:t>(Фамилия, имя ребенка в родительном падеже)</w:t>
      </w:r>
    </w:p>
    <w:p w:rsidR="0090189D" w:rsidRPr="00C0754C" w:rsidRDefault="0090189D" w:rsidP="009018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4C">
        <w:rPr>
          <w:rFonts w:ascii="Times New Roman" w:hAnsi="Times New Roman" w:cs="Times New Roman"/>
          <w:sz w:val="24"/>
          <w:szCs w:val="24"/>
        </w:rPr>
        <w:t xml:space="preserve">"____" "___________" 20______ года рождения, кружковую работу с педагогом дополнительного образования по художественно-эстетической направленности. </w:t>
      </w:r>
    </w:p>
    <w:p w:rsidR="0090189D" w:rsidRPr="00732A57" w:rsidRDefault="0090189D" w:rsidP="009018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89D" w:rsidRPr="00732A57" w:rsidRDefault="0090189D" w:rsidP="009018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89D" w:rsidRPr="00732A57" w:rsidRDefault="0090189D" w:rsidP="009018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89D" w:rsidRPr="00732A57" w:rsidRDefault="0090189D" w:rsidP="009018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>"____" ___________________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2A57">
        <w:rPr>
          <w:rFonts w:ascii="Times New Roman" w:hAnsi="Times New Roman" w:cs="Times New Roman"/>
          <w:sz w:val="24"/>
          <w:szCs w:val="24"/>
        </w:rPr>
        <w:t xml:space="preserve">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2A57">
        <w:rPr>
          <w:rFonts w:ascii="Times New Roman" w:hAnsi="Times New Roman" w:cs="Times New Roman"/>
          <w:sz w:val="24"/>
          <w:szCs w:val="24"/>
        </w:rPr>
        <w:t xml:space="preserve">  ___________________/_________________</w:t>
      </w:r>
    </w:p>
    <w:p w:rsidR="0090189D" w:rsidRPr="008330DD" w:rsidRDefault="0090189D" w:rsidP="009018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32A57">
        <w:rPr>
          <w:rFonts w:ascii="Times New Roman" w:hAnsi="Times New Roman" w:cs="Times New Roman"/>
        </w:rPr>
        <w:t xml:space="preserve">             (дата написания заявления)                           </w:t>
      </w:r>
      <w:r w:rsidRPr="00732A57">
        <w:rPr>
          <w:rFonts w:ascii="Times New Roman" w:hAnsi="Times New Roman" w:cs="Times New Roman"/>
        </w:rPr>
        <w:tab/>
      </w:r>
      <w:r w:rsidRPr="00732A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732A57">
        <w:rPr>
          <w:rFonts w:ascii="Times New Roman" w:hAnsi="Times New Roman" w:cs="Times New Roman"/>
        </w:rPr>
        <w:t xml:space="preserve"> (подпись/ расшифровка подписи)</w:t>
      </w:r>
    </w:p>
    <w:p w:rsidR="0090189D" w:rsidRDefault="0090189D" w:rsidP="0090189D"/>
    <w:p w:rsidR="0090189D" w:rsidRDefault="0090189D" w:rsidP="0090189D"/>
    <w:p w:rsidR="0090189D" w:rsidRDefault="0090189D" w:rsidP="0090189D">
      <w:pPr>
        <w:rPr>
          <w:sz w:val="20"/>
          <w:szCs w:val="18"/>
        </w:rPr>
      </w:pPr>
      <w:r>
        <w:tab/>
      </w:r>
      <w:r>
        <w:tab/>
      </w:r>
    </w:p>
    <w:tbl>
      <w:tblPr>
        <w:tblW w:w="0" w:type="auto"/>
        <w:tblLook w:val="04A0"/>
      </w:tblPr>
      <w:tblGrid>
        <w:gridCol w:w="7763"/>
        <w:gridCol w:w="2272"/>
      </w:tblGrid>
      <w:tr w:rsidR="0090189D" w:rsidRPr="008330DD" w:rsidTr="00004ADE">
        <w:tc>
          <w:tcPr>
            <w:tcW w:w="7763" w:type="dxa"/>
          </w:tcPr>
          <w:p w:rsidR="0090189D" w:rsidRPr="008330DD" w:rsidRDefault="0090189D" w:rsidP="00004ADE">
            <w:pPr>
              <w:rPr>
                <w:rFonts w:ascii="Times New Roman" w:hAnsi="Times New Roman" w:cs="Times New Roman"/>
              </w:rPr>
            </w:pPr>
            <w:r w:rsidRPr="008330DD">
              <w:rPr>
                <w:rFonts w:ascii="Times New Roman" w:hAnsi="Times New Roman" w:cs="Times New Roman"/>
              </w:rPr>
              <w:t>С программой ознакомлен(-на):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0189D" w:rsidRPr="008330DD" w:rsidRDefault="0090189D" w:rsidP="0000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9D" w:rsidRPr="008330DD" w:rsidTr="00004ADE">
        <w:tc>
          <w:tcPr>
            <w:tcW w:w="7763" w:type="dxa"/>
          </w:tcPr>
          <w:p w:rsidR="0090189D" w:rsidRPr="008330DD" w:rsidRDefault="0090189D" w:rsidP="00004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90189D" w:rsidRPr="008330DD" w:rsidRDefault="0090189D" w:rsidP="0000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0D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90189D" w:rsidRDefault="0090189D" w:rsidP="0090189D">
      <w:pPr>
        <w:autoSpaceDE w:val="0"/>
      </w:pPr>
    </w:p>
    <w:p w:rsidR="0090189D" w:rsidRDefault="0090189D" w:rsidP="0090189D"/>
    <w:p w:rsidR="0090189D" w:rsidRDefault="0090189D" w:rsidP="0090189D"/>
    <w:p w:rsidR="0090189D" w:rsidRDefault="0090189D" w:rsidP="0090189D"/>
    <w:p w:rsidR="0090189D" w:rsidRDefault="0090189D" w:rsidP="0090189D"/>
    <w:p w:rsidR="008330DD" w:rsidRDefault="008330DD"/>
    <w:p w:rsidR="008330DD" w:rsidRDefault="008330DD"/>
    <w:p w:rsidR="004832A8" w:rsidRDefault="004832A8"/>
    <w:p w:rsidR="004832A8" w:rsidRDefault="004832A8"/>
    <w:sectPr w:rsidR="004832A8" w:rsidSect="001A04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3F7"/>
    <w:multiLevelType w:val="hybridMultilevel"/>
    <w:tmpl w:val="74F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C6BD4"/>
    <w:multiLevelType w:val="hybridMultilevel"/>
    <w:tmpl w:val="3F1EE2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F4084"/>
    <w:multiLevelType w:val="multilevel"/>
    <w:tmpl w:val="A58C8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A1365"/>
    <w:multiLevelType w:val="hybridMultilevel"/>
    <w:tmpl w:val="9CD042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1719A"/>
    <w:multiLevelType w:val="multilevel"/>
    <w:tmpl w:val="EC44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D2E63"/>
    <w:multiLevelType w:val="hybridMultilevel"/>
    <w:tmpl w:val="B0D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F3AF4"/>
    <w:multiLevelType w:val="hybridMultilevel"/>
    <w:tmpl w:val="A96400DE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832A8"/>
    <w:rsid w:val="002F4A37"/>
    <w:rsid w:val="003415AF"/>
    <w:rsid w:val="003F263F"/>
    <w:rsid w:val="004832A8"/>
    <w:rsid w:val="0056128B"/>
    <w:rsid w:val="00566B8F"/>
    <w:rsid w:val="005D74EB"/>
    <w:rsid w:val="00761209"/>
    <w:rsid w:val="00786572"/>
    <w:rsid w:val="008330DD"/>
    <w:rsid w:val="0090189D"/>
    <w:rsid w:val="00962A1E"/>
    <w:rsid w:val="00A57953"/>
    <w:rsid w:val="00B91BB7"/>
    <w:rsid w:val="00C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A8"/>
  </w:style>
  <w:style w:type="paragraph" w:styleId="1">
    <w:name w:val="heading 1"/>
    <w:basedOn w:val="a"/>
    <w:link w:val="10"/>
    <w:uiPriority w:val="9"/>
    <w:qFormat/>
    <w:rsid w:val="00483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2A8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4832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115pt">
    <w:name w:val="Основной текст (12) + 11;5 pt;Полужирный;Курсив"/>
    <w:basedOn w:val="12"/>
    <w:rsid w:val="004832A8"/>
    <w:rPr>
      <w:b/>
      <w:bCs/>
      <w:i/>
      <w:iCs/>
      <w:sz w:val="23"/>
      <w:szCs w:val="23"/>
    </w:rPr>
  </w:style>
  <w:style w:type="character" w:customStyle="1" w:styleId="13">
    <w:name w:val="Основной текст (13)_"/>
    <w:basedOn w:val="a0"/>
    <w:link w:val="130"/>
    <w:rsid w:val="004832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832A8"/>
    <w:pPr>
      <w:shd w:val="clear" w:color="auto" w:fill="FFFFFF"/>
      <w:spacing w:after="0" w:line="324" w:lineRule="exact"/>
      <w:ind w:hanging="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Основной текст (13)"/>
    <w:basedOn w:val="a"/>
    <w:link w:val="13"/>
    <w:rsid w:val="004832A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115pt0">
    <w:name w:val="Основной текст (12) + 11;5 pt"/>
    <w:basedOn w:val="12"/>
    <w:rsid w:val="004832A8"/>
    <w:rPr>
      <w:sz w:val="23"/>
      <w:szCs w:val="23"/>
    </w:rPr>
  </w:style>
  <w:style w:type="table" w:styleId="a4">
    <w:name w:val="Table Grid"/>
    <w:basedOn w:val="a1"/>
    <w:uiPriority w:val="59"/>
    <w:rsid w:val="00483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3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4832A8"/>
  </w:style>
  <w:style w:type="character" w:styleId="a5">
    <w:name w:val="Hyperlink"/>
    <w:basedOn w:val="a0"/>
    <w:uiPriority w:val="99"/>
    <w:semiHidden/>
    <w:unhideWhenUsed/>
    <w:rsid w:val="004832A8"/>
    <w:rPr>
      <w:color w:val="0000FF"/>
      <w:u w:val="single"/>
    </w:rPr>
  </w:style>
  <w:style w:type="paragraph" w:customStyle="1" w:styleId="ConsPlusNonformat">
    <w:name w:val="ConsPlusNonformat"/>
    <w:rsid w:val="00CF51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83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5D74E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D74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61">
    <w:name w:val="Основной текст (61)"/>
    <w:uiPriority w:val="99"/>
    <w:rsid w:val="005D74EB"/>
    <w:rPr>
      <w:rFonts w:ascii="Times New Roman" w:hAnsi="Times New Roman"/>
      <w:spacing w:val="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/documents/ods.asp?m=A/RES/44/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6775-79B5-4D59-B8E5-D914AC9B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</cp:revision>
  <dcterms:created xsi:type="dcterms:W3CDTF">2014-02-08T15:09:00Z</dcterms:created>
  <dcterms:modified xsi:type="dcterms:W3CDTF">2014-02-09T11:07:00Z</dcterms:modified>
</cp:coreProperties>
</file>